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02" w:rsidRDefault="007E2669" w:rsidP="00D84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7E2669" w:rsidRDefault="007E2669" w:rsidP="00D8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D84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40F7" w:rsidRDefault="00C840F7" w:rsidP="007E2669">
      <w:pPr>
        <w:rPr>
          <w:rFonts w:ascii="Times New Roman" w:hAnsi="Times New Roman" w:cs="Times New Roman"/>
          <w:sz w:val="28"/>
          <w:szCs w:val="28"/>
        </w:rPr>
      </w:pPr>
    </w:p>
    <w:p w:rsidR="00180688" w:rsidRDefault="00D84802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 ноября 2005 года №53 с последующими изменениями, внесенными Решением Совета  от 23 сентября 2011 года №31</w:t>
      </w: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802" w:rsidRDefault="00D84802" w:rsidP="00180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Конституции Российской Федерации, Бюджетному кодексу Российской Федерации, Федеральному закону от 6 октября 2003 года №131-ФЗ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80688">
        <w:rPr>
          <w:rFonts w:ascii="Times New Roman" w:hAnsi="Times New Roman" w:cs="Times New Roman"/>
          <w:sz w:val="28"/>
          <w:szCs w:val="28"/>
        </w:rPr>
        <w:t xml:space="preserve"> и в связи с выявлением в ходе юридической экспертизы несоответствия федеральному законодательству Совет сельского поселения </w:t>
      </w:r>
      <w:proofErr w:type="spellStart"/>
      <w:r w:rsidR="0018068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18068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80688" w:rsidRPr="00180688">
        <w:rPr>
          <w:rFonts w:ascii="Times New Roman" w:hAnsi="Times New Roman" w:cs="Times New Roman"/>
          <w:b/>
          <w:sz w:val="28"/>
          <w:szCs w:val="28"/>
        </w:rPr>
        <w:t>решил</w:t>
      </w:r>
      <w:r w:rsidR="00180688">
        <w:rPr>
          <w:rFonts w:ascii="Times New Roman" w:hAnsi="Times New Roman" w:cs="Times New Roman"/>
          <w:sz w:val="28"/>
          <w:szCs w:val="28"/>
        </w:rPr>
        <w:t>:</w:t>
      </w:r>
    </w:p>
    <w:p w:rsidR="00180688" w:rsidRDefault="00180688" w:rsidP="00180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88"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</w:t>
      </w:r>
      <w:proofErr w:type="spellStart"/>
      <w:r w:rsidRPr="0018068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80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068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806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№53 от 19 ноября 2005 года</w:t>
      </w:r>
      <w:r w:rsidR="00C840F7">
        <w:rPr>
          <w:rFonts w:ascii="Times New Roman" w:hAnsi="Times New Roman" w:cs="Times New Roman"/>
          <w:sz w:val="28"/>
          <w:szCs w:val="28"/>
        </w:rPr>
        <w:t xml:space="preserve"> «О самообложении граждан сельского поселения </w:t>
      </w:r>
      <w:proofErr w:type="spellStart"/>
      <w:r w:rsidR="00C840F7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C840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40F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840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Pr="00180688">
        <w:rPr>
          <w:rFonts w:ascii="Times New Roman" w:hAnsi="Times New Roman" w:cs="Times New Roman"/>
          <w:sz w:val="28"/>
          <w:szCs w:val="28"/>
        </w:rPr>
        <w:t xml:space="preserve"> с изменениями, внесенными решением Совета №31 от 23 сентября 2011 года.</w:t>
      </w:r>
    </w:p>
    <w:p w:rsidR="00180688" w:rsidRDefault="00180688" w:rsidP="0018068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0688" w:rsidRDefault="00180688" w:rsidP="00C840F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840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C840F7" w:rsidRDefault="00C840F7" w:rsidP="00C840F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21E52" w:rsidRDefault="00E21E52" w:rsidP="00E2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E21E52" w:rsidRDefault="00C840F7" w:rsidP="00E2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№54</w:t>
      </w:r>
    </w:p>
    <w:p w:rsidR="00D84802" w:rsidRPr="00D84802" w:rsidRDefault="00E21E52" w:rsidP="007E26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21.02.2012 г.</w:t>
      </w:r>
    </w:p>
    <w:sectPr w:rsidR="00D84802" w:rsidRPr="00D84802" w:rsidSect="002B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00B"/>
    <w:multiLevelType w:val="hybridMultilevel"/>
    <w:tmpl w:val="90524170"/>
    <w:lvl w:ilvl="0" w:tplc="0D3AB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802"/>
    <w:rsid w:val="00180688"/>
    <w:rsid w:val="0025143B"/>
    <w:rsid w:val="002B7C50"/>
    <w:rsid w:val="00613888"/>
    <w:rsid w:val="007E2669"/>
    <w:rsid w:val="008852AD"/>
    <w:rsid w:val="00C840F7"/>
    <w:rsid w:val="00D84802"/>
    <w:rsid w:val="00E21E52"/>
    <w:rsid w:val="00E4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AED9-10FB-4AB0-B5A4-786935E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2012-03-06T11:53:00Z</cp:lastPrinted>
  <dcterms:created xsi:type="dcterms:W3CDTF">2012-02-08T10:17:00Z</dcterms:created>
  <dcterms:modified xsi:type="dcterms:W3CDTF">2012-03-21T09:56:00Z</dcterms:modified>
</cp:coreProperties>
</file>